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373B" w14:textId="1BB38717" w:rsidR="00A44BFF" w:rsidRDefault="00F50A3D" w:rsidP="00F50A3D">
      <w:pPr>
        <w:rPr>
          <w:b/>
          <w:bCs/>
          <w:color w:val="156082" w:themeColor="accent1"/>
          <w:sz w:val="28"/>
          <w:szCs w:val="28"/>
        </w:rPr>
      </w:pPr>
      <w:r w:rsidRPr="00680DA8">
        <w:rPr>
          <w:b/>
          <w:bCs/>
          <w:color w:val="156082" w:themeColor="accent1"/>
          <w:sz w:val="28"/>
          <w:szCs w:val="28"/>
        </w:rPr>
        <w:t>202</w:t>
      </w:r>
      <w:r w:rsidR="00076AC4">
        <w:rPr>
          <w:rFonts w:hint="eastAsia"/>
          <w:b/>
          <w:bCs/>
          <w:color w:val="156082" w:themeColor="accent1"/>
          <w:sz w:val="28"/>
          <w:szCs w:val="28"/>
        </w:rPr>
        <w:t>6</w:t>
      </w:r>
      <w:r w:rsidRPr="00680DA8">
        <w:rPr>
          <w:b/>
          <w:bCs/>
          <w:color w:val="156082" w:themeColor="accent1"/>
          <w:sz w:val="28"/>
          <w:szCs w:val="28"/>
        </w:rPr>
        <w:t xml:space="preserve"> Incheon Tourism Joint Business Proposal Call for</w:t>
      </w:r>
      <w:r w:rsidR="00680DA8" w:rsidRPr="00680DA8">
        <w:rPr>
          <w:rFonts w:hint="eastAsia"/>
          <w:b/>
          <w:bCs/>
          <w:color w:val="156082" w:themeColor="accent1"/>
          <w:sz w:val="28"/>
          <w:szCs w:val="28"/>
        </w:rPr>
        <w:t xml:space="preserve"> </w:t>
      </w:r>
      <w:r w:rsidRPr="00680DA8">
        <w:rPr>
          <w:b/>
          <w:bCs/>
          <w:color w:val="156082" w:themeColor="accent1"/>
          <w:sz w:val="28"/>
          <w:szCs w:val="28"/>
        </w:rPr>
        <w:t>Partners</w:t>
      </w:r>
    </w:p>
    <w:p w14:paraId="6BBB3FCE" w14:textId="77777777" w:rsidR="00680DA8" w:rsidRPr="00680DA8" w:rsidRDefault="00680DA8" w:rsidP="00F50A3D">
      <w:pPr>
        <w:rPr>
          <w:b/>
          <w:bCs/>
          <w:color w:val="156082" w:themeColor="accent1"/>
          <w:sz w:val="10"/>
          <w:szCs w:val="10"/>
        </w:rPr>
      </w:pPr>
    </w:p>
    <w:p w14:paraId="600934A7" w14:textId="583C0D76" w:rsidR="00A44BFF" w:rsidRPr="00F50A3D" w:rsidRDefault="00F50A3D" w:rsidP="00F50A3D">
      <w:r w:rsidRPr="00F50A3D">
        <w:t xml:space="preserve">Incheon Tourism Organization (ITO) is pleased to announce </w:t>
      </w:r>
      <w:proofErr w:type="gramStart"/>
      <w:r w:rsidRPr="00F50A3D">
        <w:t>the</w:t>
      </w:r>
      <w:proofErr w:type="gramEnd"/>
      <w:r w:rsidRPr="00F50A3D">
        <w:t xml:space="preserve"> call for joint business proposals as part of our international tourism promotion initiative. We are inviting </w:t>
      </w:r>
      <w:proofErr w:type="spellStart"/>
      <w:r w:rsidRPr="00F50A3D">
        <w:t>Incheon&amp;Partners</w:t>
      </w:r>
      <w:proofErr w:type="spellEnd"/>
      <w:r w:rsidRPr="00F50A3D">
        <w:t xml:space="preserve"> member companies to submit proposals for collaboration in marketing, content creation, and product development to promote Incheon as a premier travel destination.</w:t>
      </w:r>
    </w:p>
    <w:p w14:paraId="34445B71" w14:textId="77777777" w:rsidR="00F50A3D" w:rsidRPr="00F50A3D" w:rsidRDefault="00000000" w:rsidP="00F50A3D">
      <w:r>
        <w:pict w14:anchorId="4BFAB1FC">
          <v:rect id="_x0000_i1025" style="width:0;height:1.5pt" o:hralign="center" o:hrstd="t" o:hr="t" fillcolor="#a0a0a0" stroked="f"/>
        </w:pict>
      </w:r>
    </w:p>
    <w:p w14:paraId="3D74C383" w14:textId="77777777" w:rsidR="00F50A3D" w:rsidRPr="00F50A3D" w:rsidRDefault="00F50A3D" w:rsidP="00F50A3D">
      <w:pPr>
        <w:rPr>
          <w:b/>
          <w:bCs/>
        </w:rPr>
      </w:pPr>
      <w:r w:rsidRPr="00F50A3D">
        <w:rPr>
          <w:b/>
          <w:bCs/>
        </w:rPr>
        <w:t>1. Recruitment Overview</w:t>
      </w:r>
    </w:p>
    <w:p w14:paraId="437D3AAD" w14:textId="77777777" w:rsidR="00F50A3D" w:rsidRPr="00F50A3D" w:rsidRDefault="00F50A3D" w:rsidP="00F50A3D">
      <w:pPr>
        <w:numPr>
          <w:ilvl w:val="0"/>
          <w:numId w:val="1"/>
        </w:numPr>
      </w:pPr>
      <w:r w:rsidRPr="00F50A3D">
        <w:rPr>
          <w:b/>
          <w:bCs/>
        </w:rPr>
        <w:t>Eligible Applicants</w:t>
      </w:r>
      <w:r w:rsidRPr="00F50A3D">
        <w:t xml:space="preserve">: Member companies of </w:t>
      </w:r>
      <w:proofErr w:type="spellStart"/>
      <w:r w:rsidRPr="00F50A3D">
        <w:t>Incheon&amp;Partners</w:t>
      </w:r>
      <w:proofErr w:type="spellEnd"/>
    </w:p>
    <w:p w14:paraId="3640E0A1" w14:textId="594AAB7F" w:rsidR="00F50A3D" w:rsidRPr="00F50A3D" w:rsidRDefault="00F50A3D" w:rsidP="00F50A3D">
      <w:pPr>
        <w:numPr>
          <w:ilvl w:val="0"/>
          <w:numId w:val="1"/>
        </w:numPr>
      </w:pPr>
      <w:r w:rsidRPr="00F50A3D">
        <w:rPr>
          <w:b/>
          <w:bCs/>
        </w:rPr>
        <w:t>Number of Partners to be Selected</w:t>
      </w:r>
      <w:r w:rsidRPr="00F50A3D">
        <w:t xml:space="preserve">: Total </w:t>
      </w:r>
      <w:r w:rsidR="00076AC4">
        <w:rPr>
          <w:rFonts w:hint="eastAsia"/>
        </w:rPr>
        <w:t>9</w:t>
      </w:r>
      <w:r w:rsidRPr="00F50A3D">
        <w:t xml:space="preserve"> partners</w:t>
      </w:r>
    </w:p>
    <w:p w14:paraId="2F10135F" w14:textId="77777777" w:rsidR="00F50A3D" w:rsidRPr="00F50A3D" w:rsidRDefault="00F50A3D" w:rsidP="00F50A3D">
      <w:pPr>
        <w:numPr>
          <w:ilvl w:val="0"/>
          <w:numId w:val="1"/>
        </w:numPr>
      </w:pPr>
      <w:r w:rsidRPr="00F50A3D">
        <w:rPr>
          <w:b/>
          <w:bCs/>
        </w:rPr>
        <w:t>Types of Projects</w:t>
      </w:r>
      <w:r w:rsidRPr="00F50A3D">
        <w:t>:</w:t>
      </w:r>
    </w:p>
    <w:p w14:paraId="16C3EDEB" w14:textId="77777777" w:rsidR="00F50A3D" w:rsidRPr="00F50A3D" w:rsidRDefault="00F50A3D" w:rsidP="00F50A3D">
      <w:pPr>
        <w:numPr>
          <w:ilvl w:val="1"/>
          <w:numId w:val="1"/>
        </w:numPr>
      </w:pPr>
      <w:r w:rsidRPr="00F50A3D">
        <w:t>Development of travel products and traveler attraction</w:t>
      </w:r>
    </w:p>
    <w:p w14:paraId="758B1201" w14:textId="77777777" w:rsidR="00F50A3D" w:rsidRPr="00F50A3D" w:rsidRDefault="00F50A3D" w:rsidP="00F50A3D">
      <w:pPr>
        <w:numPr>
          <w:ilvl w:val="1"/>
          <w:numId w:val="1"/>
        </w:numPr>
      </w:pPr>
      <w:r w:rsidRPr="00F50A3D">
        <w:t>Joint promotional marketing and content production</w:t>
      </w:r>
    </w:p>
    <w:p w14:paraId="733EB50F" w14:textId="77777777" w:rsidR="00F50A3D" w:rsidRPr="00F50A3D" w:rsidRDefault="00F50A3D" w:rsidP="00F50A3D">
      <w:pPr>
        <w:numPr>
          <w:ilvl w:val="0"/>
          <w:numId w:val="1"/>
        </w:numPr>
      </w:pPr>
      <w:r w:rsidRPr="00F50A3D">
        <w:rPr>
          <w:b/>
          <w:bCs/>
        </w:rPr>
        <w:t>Selection Criteria</w:t>
      </w:r>
      <w:r w:rsidRPr="00F50A3D">
        <w:t>: Proposals scoring 80 points or higher (out of 100) in internal evaluation will be selected</w:t>
      </w:r>
    </w:p>
    <w:p w14:paraId="47B4F4AA" w14:textId="77777777" w:rsidR="00F50A3D" w:rsidRPr="00F50A3D" w:rsidRDefault="00F50A3D" w:rsidP="00F50A3D">
      <w:pPr>
        <w:numPr>
          <w:ilvl w:val="0"/>
          <w:numId w:val="1"/>
        </w:numPr>
      </w:pPr>
      <w:r w:rsidRPr="00F50A3D">
        <w:rPr>
          <w:b/>
          <w:bCs/>
        </w:rPr>
        <w:t>Support Method</w:t>
      </w:r>
      <w:r w:rsidRPr="00F50A3D">
        <w:t>:</w:t>
      </w:r>
    </w:p>
    <w:p w14:paraId="041AED1C" w14:textId="77777777" w:rsidR="00F50A3D" w:rsidRPr="00F50A3D" w:rsidRDefault="00F50A3D" w:rsidP="00F50A3D">
      <w:pPr>
        <w:numPr>
          <w:ilvl w:val="1"/>
          <w:numId w:val="1"/>
        </w:numPr>
      </w:pPr>
      <w:r w:rsidRPr="00F50A3D">
        <w:t>Joint funding (50:50) between ITO and selected partners</w:t>
      </w:r>
    </w:p>
    <w:p w14:paraId="18070C5D" w14:textId="77777777" w:rsidR="00F50A3D" w:rsidRPr="00F50A3D" w:rsidRDefault="00F50A3D" w:rsidP="00F50A3D">
      <w:pPr>
        <w:numPr>
          <w:ilvl w:val="1"/>
          <w:numId w:val="1"/>
        </w:numPr>
      </w:pPr>
      <w:r w:rsidRPr="00F50A3D">
        <w:t>Partial support for local advertising and marketing expenses</w:t>
      </w:r>
    </w:p>
    <w:p w14:paraId="092340F6" w14:textId="0C11A39C" w:rsidR="00A44BFF" w:rsidRPr="00F50A3D" w:rsidRDefault="00F50A3D" w:rsidP="00A44BFF">
      <w:pPr>
        <w:numPr>
          <w:ilvl w:val="1"/>
          <w:numId w:val="1"/>
        </w:numPr>
      </w:pPr>
      <w:r w:rsidRPr="00F50A3D">
        <w:t>Additional incentives based on performance (e.g., number of visitors attracted, content reach)</w:t>
      </w:r>
    </w:p>
    <w:p w14:paraId="6D82BD33" w14:textId="77777777" w:rsidR="00F50A3D" w:rsidRPr="00F50A3D" w:rsidRDefault="00000000" w:rsidP="00F50A3D">
      <w:r>
        <w:pict w14:anchorId="6B8ADE8B">
          <v:rect id="_x0000_i1026" style="width:0;height:1.5pt" o:hralign="center" o:hrstd="t" o:hr="t" fillcolor="#a0a0a0" stroked="f"/>
        </w:pict>
      </w:r>
    </w:p>
    <w:p w14:paraId="4BA139F3" w14:textId="77777777" w:rsidR="00F50A3D" w:rsidRPr="00F50A3D" w:rsidRDefault="00F50A3D" w:rsidP="00F50A3D">
      <w:pPr>
        <w:rPr>
          <w:b/>
          <w:bCs/>
        </w:rPr>
      </w:pPr>
      <w:r w:rsidRPr="00F50A3D">
        <w:rPr>
          <w:b/>
          <w:bCs/>
        </w:rPr>
        <w:t>2. Proposal Submission</w:t>
      </w:r>
    </w:p>
    <w:p w14:paraId="0338F2D4" w14:textId="4B4F3E0E" w:rsidR="00F50A3D" w:rsidRPr="00F50A3D" w:rsidRDefault="00F50A3D" w:rsidP="00F50A3D">
      <w:pPr>
        <w:numPr>
          <w:ilvl w:val="0"/>
          <w:numId w:val="2"/>
        </w:numPr>
      </w:pPr>
      <w:r w:rsidRPr="00F50A3D">
        <w:rPr>
          <w:b/>
          <w:bCs/>
        </w:rPr>
        <w:t>Submission Period</w:t>
      </w:r>
      <w:r w:rsidRPr="00F50A3D">
        <w:t xml:space="preserve">: From </w:t>
      </w:r>
      <w:r w:rsidR="00076AC4">
        <w:rPr>
          <w:rFonts w:hint="eastAsia"/>
        </w:rPr>
        <w:t>April</w:t>
      </w:r>
      <w:r w:rsidR="00A44BFF">
        <w:rPr>
          <w:rFonts w:hint="eastAsia"/>
        </w:rPr>
        <w:t xml:space="preserve"> </w:t>
      </w:r>
      <w:proofErr w:type="gramStart"/>
      <w:r w:rsidR="00076AC4">
        <w:rPr>
          <w:rFonts w:hint="eastAsia"/>
        </w:rPr>
        <w:t>20</w:t>
      </w:r>
      <w:r w:rsidR="00A44BFF">
        <w:rPr>
          <w:rFonts w:hint="eastAsia"/>
        </w:rPr>
        <w:t>(</w:t>
      </w:r>
      <w:proofErr w:type="gramEnd"/>
      <w:r w:rsidR="00A44BFF">
        <w:rPr>
          <w:rFonts w:hint="eastAsia"/>
        </w:rPr>
        <w:t xml:space="preserve">Mon) </w:t>
      </w:r>
      <w:r w:rsidRPr="00F50A3D">
        <w:t xml:space="preserve">to </w:t>
      </w:r>
      <w:r w:rsidR="00076AC4">
        <w:rPr>
          <w:rFonts w:hint="eastAsia"/>
        </w:rPr>
        <w:t>May</w:t>
      </w:r>
      <w:r w:rsidR="00A44BFF">
        <w:rPr>
          <w:rFonts w:hint="eastAsia"/>
        </w:rPr>
        <w:t xml:space="preserve"> </w:t>
      </w:r>
      <w:proofErr w:type="gramStart"/>
      <w:r w:rsidR="00076AC4">
        <w:rPr>
          <w:rFonts w:hint="eastAsia"/>
        </w:rPr>
        <w:t>15</w:t>
      </w:r>
      <w:r w:rsidR="00A44BFF">
        <w:rPr>
          <w:rFonts w:hint="eastAsia"/>
        </w:rPr>
        <w:t>(</w:t>
      </w:r>
      <w:proofErr w:type="gramEnd"/>
      <w:r w:rsidR="00A44BFF">
        <w:rPr>
          <w:rFonts w:hint="eastAsia"/>
        </w:rPr>
        <w:t>Fri)</w:t>
      </w:r>
      <w:r w:rsidRPr="00F50A3D">
        <w:t>, 202</w:t>
      </w:r>
      <w:r w:rsidR="00076AC4">
        <w:rPr>
          <w:rFonts w:hint="eastAsia"/>
        </w:rPr>
        <w:t>6</w:t>
      </w:r>
    </w:p>
    <w:p w14:paraId="3AC8506F" w14:textId="6C8A6E88" w:rsidR="00F50A3D" w:rsidRDefault="00F50A3D" w:rsidP="00F50A3D">
      <w:pPr>
        <w:numPr>
          <w:ilvl w:val="0"/>
          <w:numId w:val="2"/>
        </w:numPr>
      </w:pPr>
      <w:r w:rsidRPr="00F50A3D">
        <w:rPr>
          <w:b/>
          <w:bCs/>
        </w:rPr>
        <w:t>Submission Method</w:t>
      </w:r>
      <w:r w:rsidRPr="00F50A3D">
        <w:t>: Submit via email to</w:t>
      </w:r>
      <w:r w:rsidR="00523220">
        <w:rPr>
          <w:rFonts w:hint="eastAsia"/>
        </w:rPr>
        <w:t xml:space="preserve"> </w:t>
      </w:r>
      <w:r w:rsidR="003B14AD">
        <w:rPr>
          <w:rFonts w:hint="eastAsia"/>
        </w:rPr>
        <w:t>partners@ito.or.kr</w:t>
      </w:r>
    </w:p>
    <w:p w14:paraId="3CCBF28A" w14:textId="48F3FFB7" w:rsidR="00A44BFF" w:rsidRPr="00F50A3D" w:rsidRDefault="00A44BFF" w:rsidP="00F50A3D">
      <w:pPr>
        <w:numPr>
          <w:ilvl w:val="0"/>
          <w:numId w:val="2"/>
        </w:numPr>
      </w:pPr>
      <w:r>
        <w:rPr>
          <w:rFonts w:hint="eastAsia"/>
          <w:b/>
          <w:bCs/>
        </w:rPr>
        <w:t>Result Announcement</w:t>
      </w:r>
      <w:r w:rsidRPr="00A44BFF">
        <w:rPr>
          <w:rFonts w:hint="eastAsia"/>
        </w:rPr>
        <w:t>:</w:t>
      </w:r>
      <w:r>
        <w:rPr>
          <w:rFonts w:hint="eastAsia"/>
        </w:rPr>
        <w:t xml:space="preserve"> </w:t>
      </w:r>
      <w:r w:rsidR="00076AC4">
        <w:rPr>
          <w:rFonts w:hint="eastAsia"/>
        </w:rPr>
        <w:t>May</w:t>
      </w:r>
      <w:r>
        <w:rPr>
          <w:rFonts w:hint="eastAsia"/>
        </w:rPr>
        <w:t xml:space="preserve"> </w:t>
      </w:r>
      <w:r w:rsidR="00076AC4">
        <w:rPr>
          <w:rFonts w:hint="eastAsia"/>
        </w:rPr>
        <w:t>25</w:t>
      </w:r>
      <w:r>
        <w:rPr>
          <w:rFonts w:hint="eastAsia"/>
        </w:rPr>
        <w:t>(Mon), 202</w:t>
      </w:r>
      <w:r w:rsidR="00DA0374">
        <w:rPr>
          <w:rFonts w:hint="eastAsia"/>
        </w:rPr>
        <w:t>6</w:t>
      </w:r>
      <w:r>
        <w:rPr>
          <w:rFonts w:hint="eastAsia"/>
        </w:rPr>
        <w:t xml:space="preserve"> (via email)</w:t>
      </w:r>
    </w:p>
    <w:p w14:paraId="31C28C9E" w14:textId="77777777" w:rsidR="00F50A3D" w:rsidRPr="00F50A3D" w:rsidRDefault="00F50A3D" w:rsidP="00F50A3D">
      <w:pPr>
        <w:numPr>
          <w:ilvl w:val="0"/>
          <w:numId w:val="2"/>
        </w:numPr>
      </w:pPr>
      <w:r w:rsidRPr="00F50A3D">
        <w:rPr>
          <w:b/>
          <w:bCs/>
        </w:rPr>
        <w:lastRenderedPageBreak/>
        <w:t>Required Documents</w:t>
      </w:r>
      <w:r w:rsidRPr="00F50A3D">
        <w:t>:</w:t>
      </w:r>
    </w:p>
    <w:p w14:paraId="26E8F233" w14:textId="77777777" w:rsidR="00D32112" w:rsidRPr="00F50A3D" w:rsidRDefault="00D32112" w:rsidP="00D32112">
      <w:pPr>
        <w:numPr>
          <w:ilvl w:val="1"/>
          <w:numId w:val="2"/>
        </w:numPr>
      </w:pPr>
      <w:r w:rsidRPr="00F50A3D">
        <w:t>Participation application form</w:t>
      </w:r>
    </w:p>
    <w:p w14:paraId="0F994F29" w14:textId="77777777" w:rsidR="00F50A3D" w:rsidRPr="00F50A3D" w:rsidRDefault="00F50A3D" w:rsidP="00F50A3D">
      <w:pPr>
        <w:numPr>
          <w:ilvl w:val="1"/>
          <w:numId w:val="2"/>
        </w:numPr>
      </w:pPr>
      <w:r w:rsidRPr="00F50A3D">
        <w:t>Proposal form (attached template)</w:t>
      </w:r>
    </w:p>
    <w:p w14:paraId="1D53A613" w14:textId="77777777" w:rsidR="00F50A3D" w:rsidRPr="00F50A3D" w:rsidRDefault="00F50A3D" w:rsidP="00F50A3D">
      <w:pPr>
        <w:numPr>
          <w:ilvl w:val="1"/>
          <w:numId w:val="2"/>
        </w:numPr>
      </w:pPr>
      <w:r w:rsidRPr="00F50A3D">
        <w:t>Company introduction (optional format)</w:t>
      </w:r>
    </w:p>
    <w:p w14:paraId="2D16DD74" w14:textId="77777777" w:rsidR="00F50A3D" w:rsidRPr="00F50A3D" w:rsidRDefault="00F50A3D" w:rsidP="00F50A3D">
      <w:pPr>
        <w:numPr>
          <w:ilvl w:val="0"/>
          <w:numId w:val="2"/>
        </w:numPr>
      </w:pPr>
      <w:r w:rsidRPr="00F50A3D">
        <w:rPr>
          <w:b/>
          <w:bCs/>
        </w:rPr>
        <w:t>Attachments Provided</w:t>
      </w:r>
      <w:r w:rsidRPr="00F50A3D">
        <w:t>:</w:t>
      </w:r>
    </w:p>
    <w:p w14:paraId="49A149F8" w14:textId="457CDFAE" w:rsidR="00A44BFF" w:rsidRPr="00F50A3D" w:rsidRDefault="00F50A3D" w:rsidP="00A44BFF">
      <w:pPr>
        <w:numPr>
          <w:ilvl w:val="1"/>
          <w:numId w:val="3"/>
        </w:numPr>
      </w:pPr>
      <w:r w:rsidRPr="00F50A3D">
        <w:t>Application &amp; Proposal Forms</w:t>
      </w:r>
    </w:p>
    <w:p w14:paraId="23671FCF" w14:textId="77777777" w:rsidR="00F50A3D" w:rsidRPr="00F50A3D" w:rsidRDefault="00000000" w:rsidP="002E3FE0">
      <w:pPr>
        <w:spacing w:line="160" w:lineRule="atLeast"/>
      </w:pPr>
      <w:r>
        <w:pict w14:anchorId="49887E12">
          <v:rect id="_x0000_i1027" style="width:0;height:1.5pt" o:hralign="center" o:hrstd="t" o:hr="t" fillcolor="#a0a0a0" stroked="f"/>
        </w:pict>
      </w:r>
    </w:p>
    <w:p w14:paraId="463C1D05" w14:textId="77777777" w:rsidR="00F50A3D" w:rsidRPr="00F50A3D" w:rsidRDefault="00F50A3D" w:rsidP="00F50A3D">
      <w:pPr>
        <w:rPr>
          <w:b/>
          <w:bCs/>
        </w:rPr>
      </w:pPr>
      <w:r w:rsidRPr="00F50A3D">
        <w:rPr>
          <w:b/>
          <w:bCs/>
        </w:rPr>
        <w:t>3. Implementation Procedure</w:t>
      </w:r>
    </w:p>
    <w:p w14:paraId="0B3213F9" w14:textId="77777777" w:rsidR="00F50A3D" w:rsidRPr="00F50A3D" w:rsidRDefault="00F50A3D" w:rsidP="002E3FE0">
      <w:pPr>
        <w:numPr>
          <w:ilvl w:val="0"/>
          <w:numId w:val="4"/>
        </w:numPr>
        <w:spacing w:afterLines="50" w:after="120" w:line="80" w:lineRule="atLeast"/>
        <w:ind w:left="714" w:hanging="357"/>
      </w:pPr>
      <w:r w:rsidRPr="00F50A3D">
        <w:t>Proposal announcement and application submission</w:t>
      </w:r>
    </w:p>
    <w:p w14:paraId="1B34F20E" w14:textId="77777777" w:rsidR="00F50A3D" w:rsidRPr="00F50A3D" w:rsidRDefault="00F50A3D" w:rsidP="002E3FE0">
      <w:pPr>
        <w:numPr>
          <w:ilvl w:val="0"/>
          <w:numId w:val="4"/>
        </w:numPr>
        <w:spacing w:afterLines="50" w:after="120" w:line="80" w:lineRule="atLeast"/>
        <w:ind w:left="714" w:hanging="357"/>
      </w:pPr>
      <w:r w:rsidRPr="00F50A3D">
        <w:t>Internal evaluation and selection</w:t>
      </w:r>
    </w:p>
    <w:p w14:paraId="5936B835" w14:textId="77777777" w:rsidR="00F50A3D" w:rsidRPr="00F50A3D" w:rsidRDefault="00F50A3D" w:rsidP="002E3FE0">
      <w:pPr>
        <w:numPr>
          <w:ilvl w:val="0"/>
          <w:numId w:val="4"/>
        </w:numPr>
        <w:spacing w:afterLines="50" w:after="120" w:line="80" w:lineRule="atLeast"/>
        <w:ind w:left="714" w:hanging="357"/>
      </w:pPr>
      <w:r w:rsidRPr="00F50A3D">
        <w:t>Launch of joint marketing and first round of funding</w:t>
      </w:r>
    </w:p>
    <w:p w14:paraId="2345C124" w14:textId="77777777" w:rsidR="00F50A3D" w:rsidRPr="00F50A3D" w:rsidRDefault="00F50A3D" w:rsidP="002E3FE0">
      <w:pPr>
        <w:numPr>
          <w:ilvl w:val="0"/>
          <w:numId w:val="4"/>
        </w:numPr>
        <w:spacing w:afterLines="50" w:after="120" w:line="80" w:lineRule="atLeast"/>
        <w:ind w:left="714" w:hanging="357"/>
      </w:pPr>
      <w:r w:rsidRPr="00F50A3D">
        <w:t>Final report submission and second round of funding</w:t>
      </w:r>
    </w:p>
    <w:p w14:paraId="43354069" w14:textId="7D25BE1C" w:rsidR="00A44BFF" w:rsidRPr="00F50A3D" w:rsidRDefault="00F50A3D" w:rsidP="002E3FE0">
      <w:pPr>
        <w:numPr>
          <w:ilvl w:val="0"/>
          <w:numId w:val="4"/>
        </w:numPr>
        <w:spacing w:afterLines="50" w:after="120" w:line="80" w:lineRule="atLeast"/>
        <w:ind w:left="714" w:hanging="357"/>
      </w:pPr>
      <w:r w:rsidRPr="00F50A3D">
        <w:t>Outcome review and feedback</w:t>
      </w:r>
    </w:p>
    <w:p w14:paraId="5180FBB8" w14:textId="77777777" w:rsidR="00F50A3D" w:rsidRPr="00F50A3D" w:rsidRDefault="00000000" w:rsidP="002E3FE0">
      <w:pPr>
        <w:spacing w:line="160" w:lineRule="atLeast"/>
      </w:pPr>
      <w:r>
        <w:pict w14:anchorId="32474F2C">
          <v:rect id="_x0000_i1028" style="width:0;height:1.5pt" o:hralign="center" o:hrstd="t" o:hr="t" fillcolor="#a0a0a0" stroked="f"/>
        </w:pict>
      </w:r>
    </w:p>
    <w:p w14:paraId="5C45AC9D" w14:textId="77777777" w:rsidR="00F50A3D" w:rsidRPr="00F50A3D" w:rsidRDefault="00F50A3D" w:rsidP="00F50A3D">
      <w:pPr>
        <w:rPr>
          <w:b/>
          <w:bCs/>
        </w:rPr>
      </w:pPr>
      <w:r w:rsidRPr="00F50A3D">
        <w:rPr>
          <w:b/>
          <w:bCs/>
        </w:rPr>
        <w:t>4. Funding Support Limits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4"/>
        <w:gridCol w:w="3677"/>
        <w:gridCol w:w="3025"/>
      </w:tblGrid>
      <w:tr w:rsidR="00F50A3D" w:rsidRPr="00F50A3D" w14:paraId="062CD2D6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BFD04" w14:textId="77777777" w:rsidR="00F50A3D" w:rsidRPr="00F50A3D" w:rsidRDefault="00F50A3D" w:rsidP="00F50A3D">
            <w:pPr>
              <w:rPr>
                <w:b/>
                <w:bCs/>
              </w:rPr>
            </w:pPr>
            <w:r w:rsidRPr="00F50A3D">
              <w:rPr>
                <w:b/>
                <w:bCs/>
              </w:rPr>
              <w:t>Type of Support</w:t>
            </w:r>
          </w:p>
        </w:tc>
        <w:tc>
          <w:tcPr>
            <w:tcW w:w="0" w:type="auto"/>
            <w:vAlign w:val="center"/>
            <w:hideMark/>
          </w:tcPr>
          <w:p w14:paraId="19267792" w14:textId="77777777" w:rsidR="00F50A3D" w:rsidRPr="00F50A3D" w:rsidRDefault="00F50A3D" w:rsidP="00F50A3D">
            <w:pPr>
              <w:rPr>
                <w:b/>
                <w:bCs/>
              </w:rPr>
            </w:pPr>
            <w:r w:rsidRPr="00F50A3D">
              <w:rPr>
                <w:b/>
                <w:bCs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73C5CBEA" w14:textId="77777777" w:rsidR="00F50A3D" w:rsidRPr="00F50A3D" w:rsidRDefault="00F50A3D" w:rsidP="00F50A3D">
            <w:pPr>
              <w:rPr>
                <w:b/>
                <w:bCs/>
              </w:rPr>
            </w:pPr>
            <w:r w:rsidRPr="00F50A3D">
              <w:rPr>
                <w:b/>
                <w:bCs/>
              </w:rPr>
              <w:t>Maximum Support Amount (KRW)</w:t>
            </w:r>
          </w:p>
        </w:tc>
      </w:tr>
      <w:tr w:rsidR="00F50A3D" w:rsidRPr="00F50A3D" w14:paraId="53062291" w14:textId="77777777" w:rsidTr="00DE10DF">
        <w:trPr>
          <w:trHeight w:val="799"/>
          <w:tblCellSpacing w:w="15" w:type="dxa"/>
        </w:trPr>
        <w:tc>
          <w:tcPr>
            <w:tcW w:w="0" w:type="auto"/>
            <w:vAlign w:val="center"/>
            <w:hideMark/>
          </w:tcPr>
          <w:p w14:paraId="00A114EB" w14:textId="77777777" w:rsidR="00F50A3D" w:rsidRPr="00F50A3D" w:rsidRDefault="00F50A3D" w:rsidP="00F50A3D">
            <w:r w:rsidRPr="00F50A3D">
              <w:rPr>
                <w:b/>
                <w:bCs/>
              </w:rPr>
              <w:t>Product Development</w:t>
            </w:r>
          </w:p>
        </w:tc>
        <w:tc>
          <w:tcPr>
            <w:tcW w:w="0" w:type="auto"/>
            <w:vAlign w:val="center"/>
            <w:hideMark/>
          </w:tcPr>
          <w:p w14:paraId="3EAC1F30" w14:textId="77777777" w:rsidR="00F50A3D" w:rsidRPr="00F50A3D" w:rsidRDefault="00F50A3D" w:rsidP="00F50A3D">
            <w:r w:rsidRPr="00F50A3D">
              <w:t>Local advertising per product</w:t>
            </w:r>
          </w:p>
        </w:tc>
        <w:tc>
          <w:tcPr>
            <w:tcW w:w="0" w:type="auto"/>
            <w:vAlign w:val="center"/>
            <w:hideMark/>
          </w:tcPr>
          <w:p w14:paraId="6C354788" w14:textId="77777777" w:rsidR="00F50A3D" w:rsidRPr="003803EF" w:rsidRDefault="00F50A3D" w:rsidP="00F50A3D">
            <w:pPr>
              <w:rPr>
                <w:b/>
                <w:bCs/>
              </w:rPr>
            </w:pPr>
            <w:r w:rsidRPr="003803EF">
              <w:rPr>
                <w:b/>
                <w:bCs/>
                <w:color w:val="00B0F0"/>
              </w:rPr>
              <w:t>Up to KRW 2,000,000</w:t>
            </w:r>
          </w:p>
        </w:tc>
      </w:tr>
      <w:tr w:rsidR="00F50A3D" w:rsidRPr="00F50A3D" w14:paraId="70ED12D0" w14:textId="77777777" w:rsidTr="00DE10DF">
        <w:trPr>
          <w:trHeight w:val="798"/>
          <w:tblCellSpacing w:w="15" w:type="dxa"/>
        </w:trPr>
        <w:tc>
          <w:tcPr>
            <w:tcW w:w="0" w:type="auto"/>
            <w:vAlign w:val="center"/>
            <w:hideMark/>
          </w:tcPr>
          <w:p w14:paraId="2D68FFC0" w14:textId="77777777" w:rsidR="00F50A3D" w:rsidRPr="00F50A3D" w:rsidRDefault="00F50A3D" w:rsidP="00F50A3D"/>
        </w:tc>
        <w:tc>
          <w:tcPr>
            <w:tcW w:w="0" w:type="auto"/>
            <w:vAlign w:val="center"/>
            <w:hideMark/>
          </w:tcPr>
          <w:p w14:paraId="302831E2" w14:textId="77777777" w:rsidR="00F50A3D" w:rsidRPr="00F50A3D" w:rsidRDefault="00F50A3D" w:rsidP="00F50A3D">
            <w:r w:rsidRPr="00F50A3D">
              <w:t>Based on number of tourists attracted</w:t>
            </w:r>
          </w:p>
        </w:tc>
        <w:tc>
          <w:tcPr>
            <w:tcW w:w="0" w:type="auto"/>
            <w:vAlign w:val="center"/>
            <w:hideMark/>
          </w:tcPr>
          <w:p w14:paraId="110E695F" w14:textId="77777777" w:rsidR="00F50A3D" w:rsidRPr="003803EF" w:rsidRDefault="00F50A3D" w:rsidP="00F50A3D">
            <w:pPr>
              <w:rPr>
                <w:b/>
                <w:bCs/>
                <w:color w:val="00B0F0"/>
              </w:rPr>
            </w:pPr>
            <w:r w:rsidRPr="003803EF">
              <w:rPr>
                <w:b/>
                <w:bCs/>
                <w:color w:val="00B0F0"/>
              </w:rPr>
              <w:t>Up to KRW 4,000,000</w:t>
            </w:r>
          </w:p>
        </w:tc>
      </w:tr>
      <w:tr w:rsidR="00F50A3D" w:rsidRPr="00F50A3D" w14:paraId="39824070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7A355" w14:textId="77777777" w:rsidR="00F50A3D" w:rsidRPr="00F50A3D" w:rsidRDefault="00F50A3D" w:rsidP="00F50A3D">
            <w:r w:rsidRPr="00F50A3D">
              <w:rPr>
                <w:b/>
                <w:bCs/>
              </w:rPr>
              <w:t>Marketing &amp; Promotion</w:t>
            </w:r>
          </w:p>
        </w:tc>
        <w:tc>
          <w:tcPr>
            <w:tcW w:w="0" w:type="auto"/>
            <w:vAlign w:val="center"/>
            <w:hideMark/>
          </w:tcPr>
          <w:p w14:paraId="2441D1C4" w14:textId="77777777" w:rsidR="00F50A3D" w:rsidRPr="00F50A3D" w:rsidRDefault="00F50A3D" w:rsidP="00F50A3D">
            <w:r w:rsidRPr="00F50A3D">
              <w:t>Content creation or project-based promotion</w:t>
            </w:r>
          </w:p>
        </w:tc>
        <w:tc>
          <w:tcPr>
            <w:tcW w:w="0" w:type="auto"/>
            <w:vAlign w:val="center"/>
            <w:hideMark/>
          </w:tcPr>
          <w:p w14:paraId="0C191689" w14:textId="77777777" w:rsidR="00F50A3D" w:rsidRPr="003803EF" w:rsidRDefault="00F50A3D" w:rsidP="00F50A3D">
            <w:pPr>
              <w:rPr>
                <w:b/>
                <w:bCs/>
              </w:rPr>
            </w:pPr>
            <w:r w:rsidRPr="003803EF">
              <w:rPr>
                <w:b/>
                <w:bCs/>
                <w:color w:val="00B0F0"/>
              </w:rPr>
              <w:t>Up to KRW 4,000,000</w:t>
            </w:r>
          </w:p>
        </w:tc>
      </w:tr>
    </w:tbl>
    <w:p w14:paraId="087D149D" w14:textId="41F2EADF" w:rsidR="002E3FE0" w:rsidRDefault="00F50A3D" w:rsidP="002E3FE0">
      <w:pPr>
        <w:contextualSpacing/>
        <w:rPr>
          <w:i/>
          <w:iCs/>
        </w:rPr>
      </w:pPr>
      <w:r w:rsidRPr="00F50A3D">
        <w:rPr>
          <w:i/>
          <w:iCs/>
        </w:rPr>
        <w:t>Note</w:t>
      </w:r>
      <w:r w:rsidR="002E3FE0">
        <w:rPr>
          <w:rFonts w:hint="eastAsia"/>
          <w:i/>
          <w:iCs/>
        </w:rPr>
        <w:t xml:space="preserve"> </w:t>
      </w:r>
      <w:r w:rsidR="001A4B99">
        <w:rPr>
          <w:rFonts w:hint="eastAsia"/>
          <w:i/>
          <w:iCs/>
        </w:rPr>
        <w:t>1)</w:t>
      </w:r>
      <w:r w:rsidRPr="00F50A3D">
        <w:rPr>
          <w:i/>
          <w:iCs/>
        </w:rPr>
        <w:t xml:space="preserve"> The final amount may vary depending on evaluation results and performance (e.g., number of tourists, marketing reach, etc.).</w:t>
      </w:r>
    </w:p>
    <w:p w14:paraId="681528BC" w14:textId="61382511" w:rsidR="002E3FE0" w:rsidRPr="001A4B99" w:rsidRDefault="002E3FE0" w:rsidP="002E3FE0">
      <w:pPr>
        <w:spacing w:line="100" w:lineRule="atLeast"/>
        <w:contextualSpacing/>
        <w:rPr>
          <w:i/>
          <w:iCs/>
        </w:rPr>
      </w:pPr>
      <w:r w:rsidRPr="002E3FE0">
        <w:rPr>
          <w:i/>
          <w:iCs/>
        </w:rPr>
        <w:t>Note</w:t>
      </w:r>
      <w:r>
        <w:rPr>
          <w:rFonts w:hint="eastAsia"/>
          <w:i/>
          <w:iCs/>
        </w:rPr>
        <w:t xml:space="preserve"> </w:t>
      </w:r>
      <w:r w:rsidRPr="002E3FE0">
        <w:rPr>
          <w:i/>
          <w:iCs/>
        </w:rPr>
        <w:t>2) Subject to mutual agreement between both parties, the first and second funding installments may be consolidated and provided as a single disbursement.</w:t>
      </w:r>
    </w:p>
    <w:p w14:paraId="6CBFB7D7" w14:textId="77777777" w:rsidR="00F50A3D" w:rsidRPr="00F50A3D" w:rsidRDefault="00000000" w:rsidP="002E3FE0">
      <w:pPr>
        <w:spacing w:line="160" w:lineRule="atLeast"/>
      </w:pPr>
      <w:r>
        <w:lastRenderedPageBreak/>
        <w:pict w14:anchorId="74B50D38">
          <v:rect id="_x0000_i1029" style="width:0;height:1.5pt" o:hralign="center" o:hrstd="t" o:hr="t" fillcolor="#a0a0a0" stroked="f"/>
        </w:pict>
      </w:r>
    </w:p>
    <w:p w14:paraId="11FCA54D" w14:textId="2EADC796" w:rsidR="00F50A3D" w:rsidRPr="00F50A3D" w:rsidRDefault="00F50A3D" w:rsidP="00F50A3D">
      <w:pPr>
        <w:rPr>
          <w:b/>
          <w:bCs/>
        </w:rPr>
      </w:pPr>
      <w:r w:rsidRPr="00F50A3D">
        <w:rPr>
          <w:b/>
          <w:bCs/>
        </w:rPr>
        <w:t xml:space="preserve">5. Evaluation Criteria </w:t>
      </w:r>
    </w:p>
    <w:tbl>
      <w:tblPr>
        <w:tblW w:w="901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7"/>
        <w:gridCol w:w="6075"/>
        <w:gridCol w:w="695"/>
      </w:tblGrid>
      <w:tr w:rsidR="00F50A3D" w:rsidRPr="00F50A3D" w14:paraId="1DAA2932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E278F" w14:textId="77777777" w:rsidR="00F50A3D" w:rsidRPr="00F50A3D" w:rsidRDefault="00F50A3D" w:rsidP="00F50A3D">
            <w:r w:rsidRPr="00F50A3D">
              <w:t>Category</w:t>
            </w:r>
          </w:p>
        </w:tc>
        <w:tc>
          <w:tcPr>
            <w:tcW w:w="0" w:type="auto"/>
            <w:vAlign w:val="center"/>
            <w:hideMark/>
          </w:tcPr>
          <w:p w14:paraId="4B204F59" w14:textId="77777777" w:rsidR="00F50A3D" w:rsidRPr="00F50A3D" w:rsidRDefault="00F50A3D" w:rsidP="00F50A3D">
            <w:r w:rsidRPr="00F50A3D">
              <w:t>Detailed Items</w:t>
            </w:r>
          </w:p>
        </w:tc>
        <w:tc>
          <w:tcPr>
            <w:tcW w:w="0" w:type="auto"/>
            <w:vAlign w:val="center"/>
            <w:hideMark/>
          </w:tcPr>
          <w:p w14:paraId="3190DE3A" w14:textId="77777777" w:rsidR="00F50A3D" w:rsidRPr="00F50A3D" w:rsidRDefault="00F50A3D" w:rsidP="00F50A3D">
            <w:r w:rsidRPr="00F50A3D">
              <w:t>Points</w:t>
            </w:r>
          </w:p>
        </w:tc>
      </w:tr>
      <w:tr w:rsidR="00F50A3D" w:rsidRPr="00F50A3D" w14:paraId="10DD54FE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B19A4" w14:textId="77777777" w:rsidR="00F50A3D" w:rsidRPr="00F50A3D" w:rsidRDefault="00F50A3D" w:rsidP="00F50A3D">
            <w:r w:rsidRPr="00F50A3D">
              <w:rPr>
                <w:b/>
                <w:bCs/>
              </w:rPr>
              <w:t>Company Expertise</w:t>
            </w:r>
          </w:p>
        </w:tc>
        <w:tc>
          <w:tcPr>
            <w:tcW w:w="0" w:type="auto"/>
            <w:vAlign w:val="center"/>
            <w:hideMark/>
          </w:tcPr>
          <w:p w14:paraId="73135E13" w14:textId="77777777" w:rsidR="00F50A3D" w:rsidRPr="00F50A3D" w:rsidRDefault="00F50A3D" w:rsidP="00F50A3D">
            <w:r w:rsidRPr="00F50A3D">
              <w:t>Company size, qualifications, and relevant proof</w:t>
            </w:r>
          </w:p>
        </w:tc>
        <w:tc>
          <w:tcPr>
            <w:tcW w:w="0" w:type="auto"/>
            <w:vAlign w:val="center"/>
            <w:hideMark/>
          </w:tcPr>
          <w:p w14:paraId="490CF344" w14:textId="77777777" w:rsidR="00F50A3D" w:rsidRPr="00F50A3D" w:rsidRDefault="00F50A3D" w:rsidP="00F50A3D">
            <w:r w:rsidRPr="00F50A3D">
              <w:t>20</w:t>
            </w:r>
          </w:p>
        </w:tc>
      </w:tr>
      <w:tr w:rsidR="00F50A3D" w:rsidRPr="00F50A3D" w14:paraId="20998128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24D39" w14:textId="77777777" w:rsidR="00F50A3D" w:rsidRPr="00F50A3D" w:rsidRDefault="00F50A3D" w:rsidP="00F50A3D">
            <w:r w:rsidRPr="00F50A3D">
              <w:rPr>
                <w:b/>
                <w:bCs/>
              </w:rPr>
              <w:t>Competitiveness</w:t>
            </w:r>
          </w:p>
        </w:tc>
        <w:tc>
          <w:tcPr>
            <w:tcW w:w="0" w:type="auto"/>
            <w:vAlign w:val="center"/>
            <w:hideMark/>
          </w:tcPr>
          <w:p w14:paraId="572938FB" w14:textId="77777777" w:rsidR="00F50A3D" w:rsidRPr="00F50A3D" w:rsidRDefault="00F50A3D" w:rsidP="00F50A3D">
            <w:r w:rsidRPr="00F50A3D">
              <w:t>Product attractiveness, local consumer appeal, self-investment</w:t>
            </w:r>
          </w:p>
        </w:tc>
        <w:tc>
          <w:tcPr>
            <w:tcW w:w="0" w:type="auto"/>
            <w:vAlign w:val="center"/>
            <w:hideMark/>
          </w:tcPr>
          <w:p w14:paraId="637BD4A4" w14:textId="77777777" w:rsidR="00F50A3D" w:rsidRPr="00F50A3D" w:rsidRDefault="00F50A3D" w:rsidP="00F50A3D">
            <w:r w:rsidRPr="00F50A3D">
              <w:t>20</w:t>
            </w:r>
          </w:p>
        </w:tc>
      </w:tr>
      <w:tr w:rsidR="00F50A3D" w:rsidRPr="00F50A3D" w14:paraId="550C9F8B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C8C63" w14:textId="77777777" w:rsidR="00F50A3D" w:rsidRPr="00F50A3D" w:rsidRDefault="00F50A3D" w:rsidP="00F50A3D">
            <w:r w:rsidRPr="00F50A3D">
              <w:rPr>
                <w:b/>
                <w:bCs/>
              </w:rPr>
              <w:t>Marketing Capability</w:t>
            </w:r>
          </w:p>
        </w:tc>
        <w:tc>
          <w:tcPr>
            <w:tcW w:w="0" w:type="auto"/>
            <w:vAlign w:val="center"/>
            <w:hideMark/>
          </w:tcPr>
          <w:p w14:paraId="62A275EC" w14:textId="77777777" w:rsidR="00F50A3D" w:rsidRPr="00F50A3D" w:rsidRDefault="00F50A3D" w:rsidP="00F50A3D">
            <w:r w:rsidRPr="00F50A3D">
              <w:t>Collaboration history with ITO, online/offline channel readiness</w:t>
            </w:r>
          </w:p>
        </w:tc>
        <w:tc>
          <w:tcPr>
            <w:tcW w:w="0" w:type="auto"/>
            <w:vAlign w:val="center"/>
            <w:hideMark/>
          </w:tcPr>
          <w:p w14:paraId="0D92D546" w14:textId="77777777" w:rsidR="00F50A3D" w:rsidRPr="00F50A3D" w:rsidRDefault="00F50A3D" w:rsidP="00F50A3D">
            <w:r w:rsidRPr="00F50A3D">
              <w:t>30</w:t>
            </w:r>
          </w:p>
        </w:tc>
      </w:tr>
      <w:tr w:rsidR="00F50A3D" w:rsidRPr="00F50A3D" w14:paraId="45A4E243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16B6A" w14:textId="77777777" w:rsidR="00F50A3D" w:rsidRPr="00F50A3D" w:rsidRDefault="00F50A3D" w:rsidP="00F50A3D">
            <w:r w:rsidRPr="00F50A3D">
              <w:rPr>
                <w:b/>
                <w:bCs/>
              </w:rPr>
              <w:t>Execution Ability</w:t>
            </w:r>
          </w:p>
        </w:tc>
        <w:tc>
          <w:tcPr>
            <w:tcW w:w="0" w:type="auto"/>
            <w:vAlign w:val="center"/>
            <w:hideMark/>
          </w:tcPr>
          <w:p w14:paraId="2E92AC22" w14:textId="77777777" w:rsidR="00F50A3D" w:rsidRPr="00F50A3D" w:rsidRDefault="00F50A3D" w:rsidP="00F50A3D">
            <w:r w:rsidRPr="00F50A3D">
              <w:t>Local network, product operation capability, target/goal setting</w:t>
            </w:r>
          </w:p>
        </w:tc>
        <w:tc>
          <w:tcPr>
            <w:tcW w:w="0" w:type="auto"/>
            <w:vAlign w:val="center"/>
            <w:hideMark/>
          </w:tcPr>
          <w:p w14:paraId="4BE25A09" w14:textId="77777777" w:rsidR="00F50A3D" w:rsidRPr="00F50A3D" w:rsidRDefault="00F50A3D" w:rsidP="00F50A3D">
            <w:r w:rsidRPr="00F50A3D">
              <w:t>30</w:t>
            </w:r>
          </w:p>
        </w:tc>
      </w:tr>
      <w:tr w:rsidR="00F50A3D" w:rsidRPr="00F50A3D" w14:paraId="29C1A689" w14:textId="77777777" w:rsidTr="00DE10D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8F9C2" w14:textId="77777777" w:rsidR="00F50A3D" w:rsidRPr="00F50A3D" w:rsidRDefault="00F50A3D" w:rsidP="00F50A3D">
            <w:r w:rsidRPr="00F50A3D">
              <w:rPr>
                <w:b/>
                <w:bCs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5EE26403" w14:textId="77777777" w:rsidR="00F50A3D" w:rsidRPr="00F50A3D" w:rsidRDefault="00F50A3D" w:rsidP="00F50A3D"/>
        </w:tc>
        <w:tc>
          <w:tcPr>
            <w:tcW w:w="0" w:type="auto"/>
            <w:vAlign w:val="center"/>
            <w:hideMark/>
          </w:tcPr>
          <w:p w14:paraId="2E23AD71" w14:textId="77777777" w:rsidR="00F50A3D" w:rsidRPr="00680DA8" w:rsidRDefault="00F50A3D" w:rsidP="00F50A3D">
            <w:pPr>
              <w:rPr>
                <w:b/>
                <w:bCs/>
              </w:rPr>
            </w:pPr>
            <w:r w:rsidRPr="00680DA8">
              <w:rPr>
                <w:b/>
                <w:bCs/>
              </w:rPr>
              <w:t>100</w:t>
            </w:r>
          </w:p>
        </w:tc>
      </w:tr>
    </w:tbl>
    <w:p w14:paraId="4481C222" w14:textId="6BC2C56E" w:rsidR="00A1116B" w:rsidRPr="00F50A3D" w:rsidRDefault="00000000" w:rsidP="00A1116B">
      <w:pPr>
        <w:rPr>
          <w:b/>
          <w:bCs/>
        </w:rPr>
      </w:pPr>
      <w:r>
        <w:pict w14:anchorId="1AA2086B">
          <v:rect id="_x0000_i1030" style="width:0;height:1.5pt" o:hralign="center" o:hrstd="t" o:hr="t" fillcolor="#a0a0a0" stroked="f"/>
        </w:pict>
      </w:r>
    </w:p>
    <w:p w14:paraId="2A0B2FE4" w14:textId="188CBBA7" w:rsidR="00A1116B" w:rsidRPr="00F50A3D" w:rsidRDefault="002F4459" w:rsidP="00F50A3D">
      <w:pPr>
        <w:rPr>
          <w:b/>
          <w:bCs/>
        </w:rPr>
      </w:pPr>
      <w:r>
        <w:rPr>
          <w:rFonts w:hint="eastAsia"/>
          <w:b/>
          <w:bCs/>
        </w:rPr>
        <w:t>6</w:t>
      </w:r>
      <w:r w:rsidR="00A1116B" w:rsidRPr="00F50A3D">
        <w:rPr>
          <w:b/>
          <w:bCs/>
        </w:rPr>
        <w:t>. Contact Information</w:t>
      </w:r>
    </w:p>
    <w:p w14:paraId="01BE7843" w14:textId="77777777" w:rsidR="00F50A3D" w:rsidRPr="00F50A3D" w:rsidRDefault="00F50A3D" w:rsidP="00F50A3D">
      <w:pPr>
        <w:numPr>
          <w:ilvl w:val="0"/>
          <w:numId w:val="5"/>
        </w:numPr>
      </w:pPr>
      <w:r w:rsidRPr="00F50A3D">
        <w:rPr>
          <w:b/>
          <w:bCs/>
        </w:rPr>
        <w:t>Department</w:t>
      </w:r>
      <w:r w:rsidRPr="00F50A3D">
        <w:t>: Overseas Marketing Team, Incheon Tourism Organization</w:t>
      </w:r>
    </w:p>
    <w:p w14:paraId="591C7387" w14:textId="4F358751" w:rsidR="00F50A3D" w:rsidRDefault="00F50A3D" w:rsidP="00F50A3D">
      <w:pPr>
        <w:numPr>
          <w:ilvl w:val="0"/>
          <w:numId w:val="5"/>
        </w:numPr>
      </w:pPr>
      <w:r w:rsidRPr="00F50A3D">
        <w:rPr>
          <w:b/>
          <w:bCs/>
        </w:rPr>
        <w:t>Email</w:t>
      </w:r>
      <w:r w:rsidRPr="00F50A3D">
        <w:t xml:space="preserve">: </w:t>
      </w:r>
      <w:r w:rsidR="003B14AD">
        <w:rPr>
          <w:rFonts w:hint="eastAsia"/>
        </w:rPr>
        <w:t>partners@ito.or.kr</w:t>
      </w:r>
    </w:p>
    <w:p w14:paraId="451771AD" w14:textId="77777777" w:rsidR="00F50A3D" w:rsidRDefault="00F50A3D" w:rsidP="00F50A3D"/>
    <w:p w14:paraId="57E56FC0" w14:textId="77777777" w:rsidR="00680DA8" w:rsidRPr="00F50A3D" w:rsidRDefault="00680DA8" w:rsidP="00F50A3D"/>
    <w:p w14:paraId="3388EB8A" w14:textId="77777777" w:rsidR="00F50A3D" w:rsidRDefault="00F50A3D" w:rsidP="00F50A3D">
      <w:r w:rsidRPr="00F50A3D">
        <w:t>We look forward to receiving your creative and impactful proposals.</w:t>
      </w:r>
    </w:p>
    <w:p w14:paraId="09EB33FE" w14:textId="77777777" w:rsidR="00F50A3D" w:rsidRPr="00F50A3D" w:rsidRDefault="00F50A3D" w:rsidP="00F50A3D"/>
    <w:p w14:paraId="26C0D5BD" w14:textId="77777777" w:rsidR="00F50A3D" w:rsidRPr="00F50A3D" w:rsidRDefault="00F50A3D" w:rsidP="00F50A3D">
      <w:r w:rsidRPr="00F50A3D">
        <w:t>Sincerely,</w:t>
      </w:r>
      <w:r w:rsidRPr="00F50A3D">
        <w:br/>
        <w:t>Incheon Tourism Organization</w:t>
      </w:r>
    </w:p>
    <w:p w14:paraId="45A34DD7" w14:textId="7AC33607" w:rsidR="002F4459" w:rsidRDefault="002F4459">
      <w:pPr>
        <w:widowControl/>
        <w:wordWrap/>
        <w:autoSpaceDE/>
        <w:autoSpaceDN/>
      </w:pPr>
    </w:p>
    <w:sectPr w:rsidR="002F4459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299E2" w14:textId="77777777" w:rsidR="000D13A2" w:rsidRDefault="000D13A2" w:rsidP="00680DA8">
      <w:pPr>
        <w:spacing w:after="0"/>
      </w:pPr>
      <w:r>
        <w:separator/>
      </w:r>
    </w:p>
  </w:endnote>
  <w:endnote w:type="continuationSeparator" w:id="0">
    <w:p w14:paraId="28F9B5B3" w14:textId="77777777" w:rsidR="000D13A2" w:rsidRDefault="000D13A2" w:rsidP="00680D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021328"/>
      <w:docPartObj>
        <w:docPartGallery w:val="Page Numbers (Bottom of Page)"/>
        <w:docPartUnique/>
      </w:docPartObj>
    </w:sdtPr>
    <w:sdtContent>
      <w:p w14:paraId="7C67FFFA" w14:textId="107FBB0D" w:rsidR="00680DA8" w:rsidRDefault="00680DA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FD44B34" w14:textId="77777777" w:rsidR="00680DA8" w:rsidRDefault="00680DA8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BADB8" w14:textId="77777777" w:rsidR="000D13A2" w:rsidRDefault="000D13A2" w:rsidP="00680DA8">
      <w:pPr>
        <w:spacing w:after="0"/>
      </w:pPr>
      <w:r>
        <w:separator/>
      </w:r>
    </w:p>
  </w:footnote>
  <w:footnote w:type="continuationSeparator" w:id="0">
    <w:p w14:paraId="70F90041" w14:textId="77777777" w:rsidR="000D13A2" w:rsidRDefault="000D13A2" w:rsidP="00680DA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BE2"/>
    <w:multiLevelType w:val="multilevel"/>
    <w:tmpl w:val="8BF80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C43AF"/>
    <w:multiLevelType w:val="multilevel"/>
    <w:tmpl w:val="9434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9D2CD1"/>
    <w:multiLevelType w:val="multilevel"/>
    <w:tmpl w:val="16E83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96529C"/>
    <w:multiLevelType w:val="multilevel"/>
    <w:tmpl w:val="D8D4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C53D1D"/>
    <w:multiLevelType w:val="multilevel"/>
    <w:tmpl w:val="7C648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499356">
    <w:abstractNumId w:val="4"/>
  </w:num>
  <w:num w:numId="2" w16cid:durableId="1595355841">
    <w:abstractNumId w:val="2"/>
  </w:num>
  <w:num w:numId="3" w16cid:durableId="792290783">
    <w:abstractNumId w:val="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 w16cid:durableId="1832527017">
    <w:abstractNumId w:val="3"/>
  </w:num>
  <w:num w:numId="5" w16cid:durableId="1260942434">
    <w:abstractNumId w:val="1"/>
  </w:num>
  <w:num w:numId="6" w16cid:durableId="190147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A3D"/>
    <w:rsid w:val="00076AC4"/>
    <w:rsid w:val="000D13A2"/>
    <w:rsid w:val="00130619"/>
    <w:rsid w:val="001A4B99"/>
    <w:rsid w:val="001D1D5B"/>
    <w:rsid w:val="002C214F"/>
    <w:rsid w:val="002C3864"/>
    <w:rsid w:val="002E3FE0"/>
    <w:rsid w:val="002F4459"/>
    <w:rsid w:val="00340CC7"/>
    <w:rsid w:val="00352C36"/>
    <w:rsid w:val="003803EF"/>
    <w:rsid w:val="003B14AD"/>
    <w:rsid w:val="00513046"/>
    <w:rsid w:val="00523220"/>
    <w:rsid w:val="005D7F19"/>
    <w:rsid w:val="005F63B8"/>
    <w:rsid w:val="00680DA8"/>
    <w:rsid w:val="0070253E"/>
    <w:rsid w:val="007C304E"/>
    <w:rsid w:val="008B3BA9"/>
    <w:rsid w:val="009B5A05"/>
    <w:rsid w:val="00A1116B"/>
    <w:rsid w:val="00A44BFF"/>
    <w:rsid w:val="00B01CC6"/>
    <w:rsid w:val="00B97587"/>
    <w:rsid w:val="00C109C8"/>
    <w:rsid w:val="00C34C70"/>
    <w:rsid w:val="00D32112"/>
    <w:rsid w:val="00DA0374"/>
    <w:rsid w:val="00DC0F9F"/>
    <w:rsid w:val="00DC134C"/>
    <w:rsid w:val="00DE10DF"/>
    <w:rsid w:val="00F50A3D"/>
    <w:rsid w:val="00FD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551394"/>
  <w15:chartTrackingRefBased/>
  <w15:docId w15:val="{7075A0B7-9F25-4167-8D98-149BC4299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14F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50A3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F50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0A3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0A3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0A3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0A3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0A3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0A3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0A3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0A3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F50A3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50A3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50A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50A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50A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50A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50A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50A3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50A3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50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0A3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50A3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0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50A3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0A3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0A3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0A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50A3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50A3D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F50A3D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F50A3D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80DA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80DA8"/>
  </w:style>
  <w:style w:type="paragraph" w:styleId="ad">
    <w:name w:val="footer"/>
    <w:basedOn w:val="a"/>
    <w:link w:val="Char4"/>
    <w:uiPriority w:val="99"/>
    <w:unhideWhenUsed/>
    <w:rsid w:val="00680DA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80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1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01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50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8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0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077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7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00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6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9C25B-0D78-4079-A2E2-45497371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송채연</dc:creator>
  <cp:keywords/>
  <dc:description/>
  <cp:lastModifiedBy>이혜선</cp:lastModifiedBy>
  <cp:revision>5</cp:revision>
  <cp:lastPrinted>2025-06-02T02:24:00Z</cp:lastPrinted>
  <dcterms:created xsi:type="dcterms:W3CDTF">2026-04-13T06:23:00Z</dcterms:created>
  <dcterms:modified xsi:type="dcterms:W3CDTF">2026-04-15T01:33:00Z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c4ba7158-d596-4640-b85d-08b7d10b198c</vt:lpwstr>
  </property>
</Properties>
</file>